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8C" w:rsidRPr="00E7318C" w:rsidRDefault="00E7318C" w:rsidP="00E7318C">
      <w:pPr>
        <w:tabs>
          <w:tab w:val="left" w:pos="4009"/>
        </w:tabs>
        <w:rPr>
          <w:rFonts w:ascii="Calibri" w:eastAsia="Calibri" w:hAnsi="Calibri" w:cs="Times New Roman"/>
          <w:sz w:val="24"/>
          <w:szCs w:val="24"/>
        </w:rPr>
      </w:pPr>
    </w:p>
    <w:p w:rsidR="00E7318C" w:rsidRPr="00E7318C" w:rsidRDefault="00E7318C" w:rsidP="00E7318C">
      <w:pPr>
        <w:rPr>
          <w:rFonts w:ascii="Calibri" w:eastAsia="Calibri" w:hAnsi="Calibri" w:cs="Times New Roman"/>
          <w:sz w:val="28"/>
          <w:szCs w:val="28"/>
        </w:rPr>
      </w:pPr>
      <w:r w:rsidRPr="00E7318C">
        <w:rPr>
          <w:rFonts w:ascii="Calibri" w:eastAsia="Calibri" w:hAnsi="Calibri" w:cs="Times New Roman"/>
          <w:noProof/>
          <w:lang w:eastAsia="ru-RU"/>
        </w:rPr>
        <w:drawing>
          <wp:anchor distT="0" distB="0" distL="114300" distR="114300" simplePos="0" relativeHeight="251659264" behindDoc="0" locked="0" layoutInCell="1" allowOverlap="1" wp14:anchorId="27D19FF7" wp14:editId="2FF2A045">
            <wp:simplePos x="0" y="0"/>
            <wp:positionH relativeFrom="column">
              <wp:posOffset>2491740</wp:posOffset>
            </wp:positionH>
            <wp:positionV relativeFrom="paragraph">
              <wp:posOffset>-428625</wp:posOffset>
            </wp:positionV>
            <wp:extent cx="941705" cy="798195"/>
            <wp:effectExtent l="0" t="0" r="0" b="1905"/>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1705" cy="798195"/>
                    </a:xfrm>
                    <a:prstGeom prst="rect">
                      <a:avLst/>
                    </a:prstGeom>
                    <a:noFill/>
                  </pic:spPr>
                </pic:pic>
              </a:graphicData>
            </a:graphic>
            <wp14:sizeRelH relativeFrom="page">
              <wp14:pctWidth>0</wp14:pctWidth>
            </wp14:sizeRelH>
            <wp14:sizeRelV relativeFrom="page">
              <wp14:pctHeight>0</wp14:pctHeight>
            </wp14:sizeRelV>
          </wp:anchor>
        </w:drawing>
      </w:r>
    </w:p>
    <w:p w:rsidR="00E7318C" w:rsidRPr="00E7318C" w:rsidRDefault="00E7318C" w:rsidP="00E7318C">
      <w:pPr>
        <w:spacing w:after="0" w:line="360" w:lineRule="auto"/>
        <w:jc w:val="center"/>
        <w:rPr>
          <w:rFonts w:ascii="Times New Roman" w:eastAsia="Calibri" w:hAnsi="Times New Roman" w:cs="Times New Roman"/>
          <w:b/>
          <w:noProof/>
          <w:sz w:val="16"/>
          <w:szCs w:val="16"/>
        </w:rPr>
      </w:pPr>
      <w:r w:rsidRPr="00E7318C">
        <w:rPr>
          <w:rFonts w:ascii="Times New Roman" w:eastAsia="Calibri" w:hAnsi="Times New Roman" w:cs="Times New Roman"/>
          <w:b/>
          <w:noProof/>
          <w:sz w:val="16"/>
          <w:szCs w:val="16"/>
        </w:rPr>
        <w:t xml:space="preserve">РЕСПУБЛИКА    ДАГЕСТАН  </w:t>
      </w:r>
    </w:p>
    <w:p w:rsidR="00E7318C" w:rsidRPr="00E7318C" w:rsidRDefault="00E7318C" w:rsidP="00E7318C">
      <w:pPr>
        <w:spacing w:after="0" w:line="360" w:lineRule="auto"/>
        <w:jc w:val="center"/>
        <w:rPr>
          <w:rFonts w:ascii="Times New Roman" w:eastAsia="Calibri" w:hAnsi="Times New Roman" w:cs="Times New Roman"/>
          <w:b/>
          <w:noProof/>
          <w:sz w:val="16"/>
          <w:szCs w:val="16"/>
        </w:rPr>
      </w:pPr>
      <w:r w:rsidRPr="00E7318C">
        <w:rPr>
          <w:rFonts w:ascii="Times New Roman" w:eastAsia="Calibri" w:hAnsi="Times New Roman" w:cs="Times New Roman"/>
          <w:b/>
          <w:noProof/>
          <w:sz w:val="16"/>
          <w:szCs w:val="16"/>
        </w:rPr>
        <w:t>КАРАБУДАХКЕНТСКИЙ   РАЙОН   С.Карабудахкент</w:t>
      </w:r>
    </w:p>
    <w:p w:rsidR="00E7318C" w:rsidRPr="00E7318C" w:rsidRDefault="00E7318C" w:rsidP="00E7318C">
      <w:pPr>
        <w:spacing w:after="0" w:line="360" w:lineRule="auto"/>
        <w:jc w:val="center"/>
        <w:rPr>
          <w:rFonts w:ascii="Times New Roman" w:eastAsia="Calibri" w:hAnsi="Times New Roman" w:cs="Times New Roman"/>
          <w:b/>
          <w:spacing w:val="40"/>
          <w:sz w:val="16"/>
          <w:szCs w:val="16"/>
        </w:rPr>
      </w:pPr>
      <w:r w:rsidRPr="00E7318C">
        <w:rPr>
          <w:rFonts w:ascii="Times New Roman" w:eastAsia="Calibri" w:hAnsi="Times New Roman" w:cs="Times New Roman"/>
          <w:b/>
          <w:spacing w:val="40"/>
          <w:sz w:val="16"/>
          <w:szCs w:val="16"/>
        </w:rPr>
        <w:t>МУНИЦИПАЛЬНОЕ БЮДЖЕТНОЕ ДОШКОЛЬНОЕ ОБРАЗОВАТЕЛЬНОЕ                   УЧРЕЖДЕНИЕ  «ДЕТСКИЙ САД №3«Бекенез»</w:t>
      </w:r>
    </w:p>
    <w:p w:rsidR="00E7318C" w:rsidRPr="00E7318C" w:rsidRDefault="00E7318C" w:rsidP="00E7318C">
      <w:pPr>
        <w:tabs>
          <w:tab w:val="left" w:pos="4009"/>
        </w:tabs>
        <w:spacing w:after="0"/>
        <w:rPr>
          <w:rFonts w:ascii="Calibri" w:eastAsia="Calibri" w:hAnsi="Calibri" w:cs="Times New Roman"/>
          <w:sz w:val="16"/>
          <w:szCs w:val="16"/>
          <w:u w:val="single"/>
        </w:rPr>
      </w:pPr>
      <w:r w:rsidRPr="00E7318C">
        <w:rPr>
          <w:rFonts w:ascii="Calibri" w:eastAsia="Calibri" w:hAnsi="Calibri" w:cs="Times New Roman"/>
          <w:sz w:val="16"/>
          <w:szCs w:val="16"/>
          <w:u w:val="single"/>
        </w:rPr>
        <w:t xml:space="preserve">Индекс  368530 ИНН-0522011276  КПП-052201001 ОГРН-1050522003575  </w:t>
      </w:r>
      <w:proofErr w:type="spellStart"/>
      <w:r w:rsidRPr="00E7318C">
        <w:rPr>
          <w:rFonts w:ascii="Calibri" w:eastAsia="Calibri" w:hAnsi="Calibri" w:cs="Times New Roman"/>
          <w:sz w:val="16"/>
          <w:szCs w:val="16"/>
          <w:u w:val="single"/>
        </w:rPr>
        <w:t>ул</w:t>
      </w:r>
      <w:proofErr w:type="gramStart"/>
      <w:r w:rsidRPr="00E7318C">
        <w:rPr>
          <w:rFonts w:ascii="Calibri" w:eastAsia="Calibri" w:hAnsi="Calibri" w:cs="Times New Roman"/>
          <w:sz w:val="16"/>
          <w:szCs w:val="16"/>
          <w:u w:val="single"/>
        </w:rPr>
        <w:t>.Д</w:t>
      </w:r>
      <w:proofErr w:type="gramEnd"/>
      <w:r w:rsidRPr="00E7318C">
        <w:rPr>
          <w:rFonts w:ascii="Calibri" w:eastAsia="Calibri" w:hAnsi="Calibri" w:cs="Times New Roman"/>
          <w:sz w:val="16"/>
          <w:szCs w:val="16"/>
          <w:u w:val="single"/>
        </w:rPr>
        <w:t>ахадаева</w:t>
      </w:r>
      <w:proofErr w:type="spellEnd"/>
      <w:r w:rsidRPr="00E7318C">
        <w:rPr>
          <w:rFonts w:ascii="Calibri" w:eastAsia="Calibri" w:hAnsi="Calibri" w:cs="Times New Roman"/>
          <w:sz w:val="16"/>
          <w:szCs w:val="16"/>
          <w:u w:val="single"/>
        </w:rPr>
        <w:t>__________</w:t>
      </w:r>
    </w:p>
    <w:p w:rsidR="00E7318C" w:rsidRPr="00E7318C" w:rsidRDefault="00E7318C" w:rsidP="00E7318C">
      <w:pPr>
        <w:rPr>
          <w:rFonts w:ascii="Calibri" w:eastAsia="Calibri" w:hAnsi="Calibri" w:cs="Times New Roman"/>
        </w:rPr>
      </w:pPr>
    </w:p>
    <w:p w:rsidR="00E7318C" w:rsidRPr="00E7318C" w:rsidRDefault="00E7318C" w:rsidP="00E7318C">
      <w:pPr>
        <w:spacing w:after="0"/>
        <w:rPr>
          <w:rFonts w:ascii="Times New Roman" w:eastAsia="Calibri" w:hAnsi="Times New Roman" w:cs="Times New Roman"/>
        </w:rPr>
      </w:pPr>
      <w:r w:rsidRPr="00E7318C">
        <w:rPr>
          <w:rFonts w:ascii="Times New Roman" w:eastAsia="Calibri" w:hAnsi="Times New Roman" w:cs="Times New Roman"/>
        </w:rPr>
        <w:t>ПРИНЯТО:                                                                                        УТВЕРЖДАЮ:</w:t>
      </w:r>
    </w:p>
    <w:p w:rsidR="00E7318C" w:rsidRPr="00E7318C" w:rsidRDefault="00E7318C" w:rsidP="00E7318C">
      <w:pPr>
        <w:spacing w:after="0"/>
        <w:rPr>
          <w:rFonts w:ascii="Times New Roman" w:eastAsia="Calibri" w:hAnsi="Times New Roman" w:cs="Times New Roman"/>
        </w:rPr>
      </w:pPr>
      <w:r w:rsidRPr="00E7318C">
        <w:rPr>
          <w:rFonts w:ascii="Times New Roman" w:eastAsia="Calibri" w:hAnsi="Times New Roman" w:cs="Times New Roman"/>
        </w:rPr>
        <w:t>На общем собрании трудового коллектива                                  Заведующий МБДОУ №3 «</w:t>
      </w:r>
      <w:proofErr w:type="spellStart"/>
      <w:r w:rsidRPr="00E7318C">
        <w:rPr>
          <w:rFonts w:ascii="Times New Roman" w:eastAsia="Calibri" w:hAnsi="Times New Roman" w:cs="Times New Roman"/>
        </w:rPr>
        <w:t>Бекенез</w:t>
      </w:r>
      <w:proofErr w:type="spellEnd"/>
      <w:r w:rsidRPr="00E7318C">
        <w:rPr>
          <w:rFonts w:ascii="Times New Roman" w:eastAsia="Calibri" w:hAnsi="Times New Roman" w:cs="Times New Roman"/>
        </w:rPr>
        <w:t>»</w:t>
      </w:r>
    </w:p>
    <w:p w:rsidR="00E7318C" w:rsidRPr="00E7318C" w:rsidRDefault="00E7318C" w:rsidP="00E7318C">
      <w:pPr>
        <w:spacing w:after="0"/>
        <w:rPr>
          <w:rFonts w:ascii="Times New Roman" w:eastAsia="Calibri" w:hAnsi="Times New Roman" w:cs="Times New Roman"/>
        </w:rPr>
      </w:pPr>
      <w:r w:rsidRPr="00E7318C">
        <w:rPr>
          <w:rFonts w:ascii="Times New Roman" w:eastAsia="Calibri" w:hAnsi="Times New Roman" w:cs="Times New Roman"/>
        </w:rPr>
        <w:t>Протокол №3 от     .    .2023г.                                                                ____________</w:t>
      </w:r>
      <w:proofErr w:type="spellStart"/>
      <w:r w:rsidRPr="00E7318C">
        <w:rPr>
          <w:rFonts w:ascii="Times New Roman" w:eastAsia="Calibri" w:hAnsi="Times New Roman" w:cs="Times New Roman"/>
        </w:rPr>
        <w:t>Л.И.Ильясова</w:t>
      </w:r>
      <w:proofErr w:type="spellEnd"/>
    </w:p>
    <w:p w:rsidR="00E7318C" w:rsidRPr="00E7318C" w:rsidRDefault="00E7318C" w:rsidP="00E7318C">
      <w:pPr>
        <w:spacing w:after="0"/>
        <w:rPr>
          <w:rFonts w:ascii="Times New Roman" w:eastAsia="Calibri" w:hAnsi="Times New Roman" w:cs="Times New Roman"/>
        </w:rPr>
      </w:pPr>
      <w:r w:rsidRPr="00E7318C">
        <w:rPr>
          <w:rFonts w:ascii="Times New Roman" w:eastAsia="Calibri" w:hAnsi="Times New Roman" w:cs="Times New Roman"/>
        </w:rPr>
        <w:t xml:space="preserve">                                                                                                                Приказ №    от    .    .2023г</w:t>
      </w:r>
    </w:p>
    <w:p w:rsidR="00E7318C" w:rsidRPr="00E7318C" w:rsidRDefault="00E7318C" w:rsidP="00E7318C">
      <w:pPr>
        <w:spacing w:after="0"/>
        <w:rPr>
          <w:rFonts w:ascii="Times New Roman" w:eastAsia="Calibri" w:hAnsi="Times New Roman" w:cs="Times New Roman"/>
        </w:rPr>
      </w:pPr>
      <w:r w:rsidRPr="00E7318C">
        <w:rPr>
          <w:rFonts w:ascii="Times New Roman" w:eastAsia="Calibri" w:hAnsi="Times New Roman" w:cs="Times New Roman"/>
        </w:rPr>
        <w:t>СОГЛАСОВАНО:</w:t>
      </w:r>
    </w:p>
    <w:p w:rsidR="00E7318C" w:rsidRPr="00E7318C" w:rsidRDefault="00E7318C" w:rsidP="00E7318C">
      <w:pPr>
        <w:spacing w:after="0"/>
        <w:rPr>
          <w:rFonts w:ascii="Times New Roman" w:eastAsia="Calibri" w:hAnsi="Times New Roman" w:cs="Times New Roman"/>
        </w:rPr>
      </w:pPr>
      <w:r w:rsidRPr="00E7318C">
        <w:rPr>
          <w:rFonts w:ascii="Times New Roman" w:eastAsia="Calibri" w:hAnsi="Times New Roman" w:cs="Times New Roman"/>
        </w:rPr>
        <w:t>Председатель Профсоюзного комитета</w:t>
      </w:r>
    </w:p>
    <w:p w:rsidR="00E7318C" w:rsidRPr="00E7318C" w:rsidRDefault="00E7318C" w:rsidP="00E7318C">
      <w:pPr>
        <w:spacing w:after="0"/>
        <w:rPr>
          <w:rFonts w:ascii="Times New Roman" w:eastAsia="Calibri" w:hAnsi="Times New Roman" w:cs="Times New Roman"/>
        </w:rPr>
      </w:pPr>
      <w:r w:rsidRPr="00E7318C">
        <w:rPr>
          <w:rFonts w:ascii="Times New Roman" w:eastAsia="Calibri" w:hAnsi="Times New Roman" w:cs="Times New Roman"/>
        </w:rPr>
        <w:t>МБДОУ №3 «</w:t>
      </w:r>
      <w:proofErr w:type="spellStart"/>
      <w:r w:rsidRPr="00E7318C">
        <w:rPr>
          <w:rFonts w:ascii="Times New Roman" w:eastAsia="Calibri" w:hAnsi="Times New Roman" w:cs="Times New Roman"/>
        </w:rPr>
        <w:t>Бекенез</w:t>
      </w:r>
      <w:proofErr w:type="spellEnd"/>
      <w:r w:rsidRPr="00E7318C">
        <w:rPr>
          <w:rFonts w:ascii="Times New Roman" w:eastAsia="Calibri" w:hAnsi="Times New Roman" w:cs="Times New Roman"/>
        </w:rPr>
        <w:t>»</w:t>
      </w:r>
    </w:p>
    <w:p w:rsidR="00E7318C" w:rsidRPr="00E7318C" w:rsidRDefault="00E7318C" w:rsidP="00E7318C">
      <w:pPr>
        <w:spacing w:after="0"/>
        <w:rPr>
          <w:rFonts w:ascii="Times New Roman" w:eastAsia="Calibri" w:hAnsi="Times New Roman" w:cs="Times New Roman"/>
        </w:rPr>
      </w:pPr>
      <w:r w:rsidRPr="00E7318C">
        <w:rPr>
          <w:rFonts w:ascii="Times New Roman" w:eastAsia="Calibri" w:hAnsi="Times New Roman" w:cs="Times New Roman"/>
        </w:rPr>
        <w:t>________________З.Ш. Алиева</w:t>
      </w:r>
    </w:p>
    <w:p w:rsidR="00E7318C" w:rsidRPr="00E7318C" w:rsidRDefault="00E7318C" w:rsidP="00E7318C">
      <w:pPr>
        <w:spacing w:after="0"/>
        <w:rPr>
          <w:rFonts w:ascii="Times New Roman" w:eastAsia="Calibri" w:hAnsi="Times New Roman" w:cs="Times New Roman"/>
        </w:rPr>
      </w:pPr>
    </w:p>
    <w:p w:rsidR="00E7318C" w:rsidRP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F72CA5" w:rsidP="00E7318C">
      <w:pPr>
        <w:spacing w:after="0" w:line="336" w:lineRule="atLeast"/>
        <w:jc w:val="center"/>
        <w:outlineLvl w:val="0"/>
        <w:rPr>
          <w:rFonts w:ascii="Georgia" w:eastAsia="Times New Roman" w:hAnsi="Georgia" w:cs="Times New Roman"/>
          <w:color w:val="2E2E2E"/>
          <w:kern w:val="36"/>
          <w:sz w:val="45"/>
          <w:szCs w:val="45"/>
          <w:lang w:eastAsia="ru-RU"/>
        </w:rPr>
      </w:pPr>
      <w:r w:rsidRPr="00F72CA5">
        <w:rPr>
          <w:rFonts w:ascii="Georgia" w:eastAsia="Times New Roman" w:hAnsi="Georgia" w:cs="Times New Roman"/>
          <w:color w:val="2E2E2E"/>
          <w:kern w:val="36"/>
          <w:sz w:val="45"/>
          <w:szCs w:val="45"/>
          <w:lang w:eastAsia="ru-RU"/>
        </w:rPr>
        <w:t>Положение</w:t>
      </w:r>
    </w:p>
    <w:p w:rsidR="00E7318C" w:rsidRDefault="00F72CA5" w:rsidP="00E7318C">
      <w:pPr>
        <w:spacing w:after="0" w:line="336" w:lineRule="atLeast"/>
        <w:jc w:val="center"/>
        <w:outlineLvl w:val="0"/>
        <w:rPr>
          <w:rFonts w:ascii="Georgia" w:eastAsia="Times New Roman" w:hAnsi="Georgia" w:cs="Times New Roman"/>
          <w:color w:val="2E2E2E"/>
          <w:kern w:val="36"/>
          <w:sz w:val="45"/>
          <w:szCs w:val="45"/>
          <w:lang w:eastAsia="ru-RU"/>
        </w:rPr>
      </w:pPr>
      <w:r w:rsidRPr="00F72CA5">
        <w:rPr>
          <w:rFonts w:ascii="Georgia" w:eastAsia="Times New Roman" w:hAnsi="Georgia" w:cs="Times New Roman"/>
          <w:color w:val="2E2E2E"/>
          <w:kern w:val="36"/>
          <w:sz w:val="45"/>
          <w:szCs w:val="45"/>
          <w:lang w:eastAsia="ru-RU"/>
        </w:rPr>
        <w:t>о Педагогическом совете в</w:t>
      </w:r>
    </w:p>
    <w:p w:rsidR="00F72CA5"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r>
        <w:rPr>
          <w:rFonts w:ascii="Georgia" w:eastAsia="Times New Roman" w:hAnsi="Georgia" w:cs="Times New Roman"/>
          <w:color w:val="2E2E2E"/>
          <w:kern w:val="36"/>
          <w:sz w:val="45"/>
          <w:szCs w:val="45"/>
          <w:lang w:eastAsia="ru-RU"/>
        </w:rPr>
        <w:t>МБ</w:t>
      </w:r>
      <w:r w:rsidR="00F72CA5" w:rsidRPr="00F72CA5">
        <w:rPr>
          <w:rFonts w:ascii="Georgia" w:eastAsia="Times New Roman" w:hAnsi="Georgia" w:cs="Times New Roman"/>
          <w:color w:val="2E2E2E"/>
          <w:kern w:val="36"/>
          <w:sz w:val="45"/>
          <w:szCs w:val="45"/>
          <w:lang w:eastAsia="ru-RU"/>
        </w:rPr>
        <w:t>ДОУ</w:t>
      </w:r>
      <w:r>
        <w:rPr>
          <w:rFonts w:ascii="Georgia" w:eastAsia="Times New Roman" w:hAnsi="Georgia" w:cs="Times New Roman"/>
          <w:color w:val="2E2E2E"/>
          <w:kern w:val="36"/>
          <w:sz w:val="45"/>
          <w:szCs w:val="45"/>
          <w:lang w:eastAsia="ru-RU"/>
        </w:rPr>
        <w:t xml:space="preserve"> «Детский сад №3 «</w:t>
      </w:r>
      <w:proofErr w:type="spellStart"/>
      <w:r>
        <w:rPr>
          <w:rFonts w:ascii="Georgia" w:eastAsia="Times New Roman" w:hAnsi="Georgia" w:cs="Times New Roman"/>
          <w:color w:val="2E2E2E"/>
          <w:kern w:val="36"/>
          <w:sz w:val="45"/>
          <w:szCs w:val="45"/>
          <w:lang w:eastAsia="ru-RU"/>
        </w:rPr>
        <w:t>Бекенез</w:t>
      </w:r>
      <w:proofErr w:type="spellEnd"/>
      <w:r>
        <w:rPr>
          <w:rFonts w:ascii="Georgia" w:eastAsia="Times New Roman" w:hAnsi="Georgia" w:cs="Times New Roman"/>
          <w:color w:val="2E2E2E"/>
          <w:kern w:val="36"/>
          <w:sz w:val="45"/>
          <w:szCs w:val="45"/>
          <w:lang w:eastAsia="ru-RU"/>
        </w:rPr>
        <w:t>»</w:t>
      </w: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Default="00E7318C" w:rsidP="00E7318C">
      <w:pPr>
        <w:spacing w:after="0" w:line="336" w:lineRule="atLeast"/>
        <w:jc w:val="center"/>
        <w:outlineLvl w:val="0"/>
        <w:rPr>
          <w:rFonts w:ascii="Georgia" w:eastAsia="Times New Roman" w:hAnsi="Georgia" w:cs="Times New Roman"/>
          <w:color w:val="2E2E2E"/>
          <w:kern w:val="36"/>
          <w:sz w:val="45"/>
          <w:szCs w:val="45"/>
          <w:lang w:eastAsia="ru-RU"/>
        </w:rPr>
      </w:pPr>
    </w:p>
    <w:p w:rsidR="00E7318C" w:rsidRPr="00E7318C" w:rsidRDefault="00E7318C" w:rsidP="00E7318C">
      <w:pPr>
        <w:tabs>
          <w:tab w:val="left" w:pos="1560"/>
        </w:tabs>
        <w:rPr>
          <w:rFonts w:ascii="Georgia" w:eastAsia="Times New Roman" w:hAnsi="Georgia" w:cs="Times New Roman"/>
          <w:sz w:val="24"/>
          <w:szCs w:val="24"/>
          <w:lang w:eastAsia="ru-RU"/>
        </w:rPr>
      </w:pPr>
      <w:r>
        <w:rPr>
          <w:rFonts w:ascii="Georgia" w:eastAsia="Times New Roman" w:hAnsi="Georgia" w:cs="Times New Roman"/>
          <w:sz w:val="45"/>
          <w:szCs w:val="45"/>
          <w:lang w:eastAsia="ru-RU"/>
        </w:rPr>
        <w:tab/>
        <w:t xml:space="preserve">              </w:t>
      </w:r>
      <w:proofErr w:type="spellStart"/>
      <w:r>
        <w:rPr>
          <w:rFonts w:ascii="Georgia" w:eastAsia="Times New Roman" w:hAnsi="Georgia" w:cs="Times New Roman"/>
          <w:sz w:val="24"/>
          <w:szCs w:val="24"/>
          <w:lang w:eastAsia="ru-RU"/>
        </w:rPr>
        <w:t>с.Карабудахкент</w:t>
      </w:r>
      <w:proofErr w:type="spellEnd"/>
      <w:r>
        <w:rPr>
          <w:rFonts w:ascii="Georgia" w:eastAsia="Times New Roman" w:hAnsi="Georgia" w:cs="Times New Roman"/>
          <w:sz w:val="24"/>
          <w:szCs w:val="24"/>
          <w:lang w:eastAsia="ru-RU"/>
        </w:rPr>
        <w:t>, 2023 год</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bookmarkStart w:id="0" w:name="_GoBack"/>
      <w:bookmarkEnd w:id="0"/>
      <w:r w:rsidRPr="00F72CA5">
        <w:rPr>
          <w:rFonts w:ascii="Georgia" w:eastAsia="Times New Roman" w:hAnsi="Georgia" w:cs="Times New Roman"/>
          <w:b/>
          <w:bCs/>
          <w:color w:val="2E2E2E"/>
          <w:sz w:val="30"/>
          <w:szCs w:val="30"/>
          <w:lang w:eastAsia="ru-RU"/>
        </w:rPr>
        <w:lastRenderedPageBreak/>
        <w:t>1. Общие положения</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1.1. </w:t>
      </w:r>
      <w:proofErr w:type="gramStart"/>
      <w:r w:rsidRPr="00F72CA5">
        <w:rPr>
          <w:rFonts w:ascii="Georgia" w:eastAsia="Times New Roman" w:hAnsi="Georgia" w:cs="Times New Roman"/>
          <w:color w:val="2E2E2E"/>
          <w:sz w:val="30"/>
          <w:szCs w:val="30"/>
          <w:lang w:eastAsia="ru-RU"/>
        </w:rPr>
        <w:t>Настоящее </w:t>
      </w:r>
      <w:r w:rsidRPr="00F72CA5">
        <w:rPr>
          <w:rFonts w:ascii="Georgia" w:eastAsia="Times New Roman" w:hAnsi="Georgia" w:cs="Times New Roman"/>
          <w:b/>
          <w:bCs/>
          <w:color w:val="2E2E2E"/>
          <w:sz w:val="30"/>
          <w:szCs w:val="30"/>
          <w:lang w:eastAsia="ru-RU"/>
        </w:rPr>
        <w:t>Положение о педагогическом совете ДОУ</w:t>
      </w:r>
      <w:r w:rsidRPr="00F72CA5">
        <w:rPr>
          <w:rFonts w:ascii="Georgia" w:eastAsia="Times New Roman" w:hAnsi="Georgia" w:cs="Times New Roman"/>
          <w:color w:val="2E2E2E"/>
          <w:sz w:val="30"/>
          <w:szCs w:val="30"/>
          <w:lang w:eastAsia="ru-RU"/>
        </w:rPr>
        <w:t xml:space="preserve"> разработано в соответствии с Федеральным законом от 29.12.2012 № 273-ФЗ "Об образовании в Российской Федерации" с изменениями на 29 декабря 2022 года, ФГОС дошкольного образования, утвержденным приказом </w:t>
      </w:r>
      <w:proofErr w:type="spellStart"/>
      <w:r w:rsidRPr="00F72CA5">
        <w:rPr>
          <w:rFonts w:ascii="Georgia" w:eastAsia="Times New Roman" w:hAnsi="Georgia" w:cs="Times New Roman"/>
          <w:color w:val="2E2E2E"/>
          <w:sz w:val="30"/>
          <w:szCs w:val="30"/>
          <w:lang w:eastAsia="ru-RU"/>
        </w:rPr>
        <w:t>Минобрнауки</w:t>
      </w:r>
      <w:proofErr w:type="spellEnd"/>
      <w:r w:rsidRPr="00F72CA5">
        <w:rPr>
          <w:rFonts w:ascii="Georgia" w:eastAsia="Times New Roman" w:hAnsi="Georgia" w:cs="Times New Roman"/>
          <w:color w:val="2E2E2E"/>
          <w:sz w:val="30"/>
          <w:szCs w:val="30"/>
          <w:lang w:eastAsia="ru-RU"/>
        </w:rPr>
        <w:t xml:space="preserve"> России №1155 от 17.10.2013г с изменениями на 21 января 2019 года, Приказом Министерства просвещения РФ от 31 июля 2020 г. № 373 «Об утверждении Порядка организации и</w:t>
      </w:r>
      <w:proofErr w:type="gramEnd"/>
      <w:r w:rsidRPr="00F72CA5">
        <w:rPr>
          <w:rFonts w:ascii="Georgia" w:eastAsia="Times New Roman" w:hAnsi="Georgia" w:cs="Times New Roman"/>
          <w:color w:val="2E2E2E"/>
          <w:sz w:val="30"/>
          <w:szCs w:val="30"/>
          <w:lang w:eastAsia="ru-RU"/>
        </w:rPr>
        <w:t xml:space="preserve">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1 января 2023 года, а также Уставом дошкольного образовательного учреждения.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1.2. Данное </w:t>
      </w:r>
      <w:r w:rsidRPr="00F72CA5">
        <w:rPr>
          <w:rFonts w:ascii="Georgia" w:eastAsia="Times New Roman" w:hAnsi="Georgia" w:cs="Times New Roman"/>
          <w:i/>
          <w:iCs/>
          <w:color w:val="2E2E2E"/>
          <w:sz w:val="30"/>
          <w:szCs w:val="30"/>
          <w:lang w:eastAsia="ru-RU"/>
        </w:rPr>
        <w:t>Положение о педагогическом совете в ДОУ</w:t>
      </w:r>
      <w:r w:rsidRPr="00F72CA5">
        <w:rPr>
          <w:rFonts w:ascii="Georgia" w:eastAsia="Times New Roman" w:hAnsi="Georgia" w:cs="Times New Roman"/>
          <w:color w:val="2E2E2E"/>
          <w:sz w:val="30"/>
          <w:szCs w:val="30"/>
          <w:lang w:eastAsia="ru-RU"/>
        </w:rPr>
        <w:t xml:space="preserve">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1.4. </w:t>
      </w:r>
      <w:proofErr w:type="gramStart"/>
      <w:r w:rsidRPr="00F72CA5">
        <w:rPr>
          <w:rFonts w:ascii="Georgia" w:eastAsia="Times New Roman" w:hAnsi="Georgia" w:cs="Times New Roman"/>
          <w:color w:val="2E2E2E"/>
          <w:sz w:val="30"/>
          <w:szCs w:val="30"/>
          <w:lang w:eastAsia="ru-RU"/>
        </w:rPr>
        <w:t>Педагогический совет действует на основании настоящего </w:t>
      </w:r>
      <w:r w:rsidRPr="00F72CA5">
        <w:rPr>
          <w:rFonts w:ascii="Georgia" w:eastAsia="Times New Roman" w:hAnsi="Georgia" w:cs="Times New Roman"/>
          <w:i/>
          <w:iCs/>
          <w:color w:val="2E2E2E"/>
          <w:sz w:val="30"/>
          <w:szCs w:val="30"/>
          <w:lang w:eastAsia="ru-RU"/>
        </w:rPr>
        <w:t>Положения о педсовете ДОУ</w:t>
      </w:r>
      <w:r w:rsidRPr="00F72CA5">
        <w:rPr>
          <w:rFonts w:ascii="Georgia" w:eastAsia="Times New Roman" w:hAnsi="Georgia" w:cs="Times New Roman"/>
          <w:color w:val="2E2E2E"/>
          <w:sz w:val="30"/>
          <w:szCs w:val="30"/>
          <w:lang w:eastAsia="ru-RU"/>
        </w:rPr>
        <w:t xml:space="preserve">,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w:t>
      </w:r>
      <w:r w:rsidRPr="00F72CA5">
        <w:rPr>
          <w:rFonts w:ascii="Georgia" w:eastAsia="Times New Roman" w:hAnsi="Georgia" w:cs="Times New Roman"/>
          <w:color w:val="2E2E2E"/>
          <w:sz w:val="30"/>
          <w:szCs w:val="30"/>
          <w:lang w:eastAsia="ru-RU"/>
        </w:rPr>
        <w:lastRenderedPageBreak/>
        <w:t>нормативных правовых актов об образовании, а также согласно </w:t>
      </w:r>
      <w:hyperlink r:id="rId7" w:tgtFrame="_blank" w:tooltip="Положение о дошкольном учреждении" w:history="1">
        <w:r w:rsidRPr="00F72CA5">
          <w:rPr>
            <w:rFonts w:ascii="Georgia" w:eastAsia="Times New Roman" w:hAnsi="Georgia" w:cs="Times New Roman"/>
            <w:color w:val="0000FF"/>
            <w:sz w:val="30"/>
            <w:szCs w:val="30"/>
            <w:u w:val="single"/>
            <w:lang w:eastAsia="ru-RU"/>
          </w:rPr>
          <w:t>Положению о ДОУ</w:t>
        </w:r>
      </w:hyperlink>
      <w:r w:rsidRPr="00F72CA5">
        <w:rPr>
          <w:rFonts w:ascii="Georgia" w:eastAsia="Times New Roman" w:hAnsi="Georgia" w:cs="Times New Roman"/>
          <w:color w:val="2E2E2E"/>
          <w:sz w:val="30"/>
          <w:szCs w:val="30"/>
          <w:lang w:eastAsia="ru-RU"/>
        </w:rPr>
        <w:t> и Уставу дошкольного</w:t>
      </w:r>
      <w:proofErr w:type="gramEnd"/>
      <w:r w:rsidRPr="00F72CA5">
        <w:rPr>
          <w:rFonts w:ascii="Georgia" w:eastAsia="Times New Roman" w:hAnsi="Georgia" w:cs="Times New Roman"/>
          <w:color w:val="2E2E2E"/>
          <w:sz w:val="30"/>
          <w:szCs w:val="30"/>
          <w:lang w:eastAsia="ru-RU"/>
        </w:rPr>
        <w:t xml:space="preserve"> образовательного учреждения. </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t>2. Основные задачи и функции педагогического совета</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2.1. </w:t>
      </w:r>
      <w:ins w:id="1" w:author="Unknown">
        <w:r w:rsidRPr="00F72CA5">
          <w:rPr>
            <w:rFonts w:ascii="Georgia" w:eastAsia="Times New Roman" w:hAnsi="Georgia" w:cs="Times New Roman"/>
            <w:color w:val="2E2E2E"/>
            <w:sz w:val="30"/>
            <w:szCs w:val="30"/>
            <w:lang w:eastAsia="ru-RU"/>
          </w:rPr>
          <w:t>Главными задачами педсовета ДОУ являются:</w:t>
        </w:r>
      </w:ins>
    </w:p>
    <w:p w:rsidR="00F72CA5" w:rsidRPr="00F72CA5" w:rsidRDefault="00F72CA5" w:rsidP="00F72CA5">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реализация государственной, региональной, политики в области дошкольного образования;</w:t>
      </w:r>
    </w:p>
    <w:p w:rsidR="00F72CA5" w:rsidRPr="00F72CA5" w:rsidRDefault="00F72CA5" w:rsidP="00F72CA5">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ориентация педагогического коллектива дошкольного образовательного учреждения на совершенствование образовательной деятельности;</w:t>
      </w:r>
    </w:p>
    <w:p w:rsidR="00F72CA5" w:rsidRPr="00F72CA5" w:rsidRDefault="00F72CA5" w:rsidP="00F72CA5">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разработка основной образовательной программы дошкольного образовательного учреждения;</w:t>
      </w:r>
    </w:p>
    <w:p w:rsidR="00F72CA5" w:rsidRPr="00F72CA5" w:rsidRDefault="00F72CA5" w:rsidP="00F72CA5">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F72CA5" w:rsidRPr="00F72CA5" w:rsidRDefault="00F72CA5" w:rsidP="00F72CA5">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организация и определение направлений образовательной деятельности;</w:t>
      </w:r>
    </w:p>
    <w:p w:rsidR="00F72CA5" w:rsidRPr="00F72CA5" w:rsidRDefault="00F72CA5" w:rsidP="00F72CA5">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2.2. </w:t>
      </w:r>
      <w:ins w:id="2" w:author="Unknown">
        <w:r w:rsidRPr="00F72CA5">
          <w:rPr>
            <w:rFonts w:ascii="Georgia" w:eastAsia="Times New Roman" w:hAnsi="Georgia" w:cs="Times New Roman"/>
            <w:color w:val="2E2E2E"/>
            <w:sz w:val="30"/>
            <w:szCs w:val="30"/>
            <w:lang w:eastAsia="ru-RU"/>
          </w:rPr>
          <w:t>Педагогический совет осуществляет следующие функции:</w:t>
        </w:r>
      </w:ins>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определяет направления образовательной деятельности дошкольного образовательного учреждения;</w:t>
      </w:r>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отбирает и принимает образовательные программы для использования в дошкольном образовательном учреждении;</w:t>
      </w:r>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обсуждает вопросы содержания, форм и методов образовательной деятельности, планирования образовательной деятельности детского сада;</w:t>
      </w:r>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lastRenderedPageBreak/>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рассматривает вопросы повышения квалификации и переподготовки кадров;</w:t>
      </w:r>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организует выявление, обобщение, распространение и внедрение педагогического опыта;</w:t>
      </w:r>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заслушивает отчеты заведующего ДОУ о создании условий для реализации образовательных программ;</w:t>
      </w:r>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принимает решение о награждении воспитанников и педагогов грамотами и благодарственными письмами;</w:t>
      </w:r>
    </w:p>
    <w:p w:rsidR="00F72CA5" w:rsidRPr="00F72CA5" w:rsidRDefault="00F72CA5" w:rsidP="00F72CA5">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w:t>
      </w:r>
      <w:hyperlink r:id="rId8" w:tgtFrame="_blank" w:history="1">
        <w:r w:rsidRPr="00F72CA5">
          <w:rPr>
            <w:rFonts w:ascii="Georgia" w:eastAsia="Times New Roman" w:hAnsi="Georgia" w:cs="Times New Roman"/>
            <w:color w:val="0000FF"/>
            <w:sz w:val="30"/>
            <w:szCs w:val="30"/>
            <w:u w:val="single"/>
            <w:lang w:eastAsia="ru-RU"/>
          </w:rPr>
          <w:t>Положением о порядке приема, перевода и отчисления воспитанников ДОУ</w:t>
        </w:r>
      </w:hyperlink>
      <w:r w:rsidRPr="00F72CA5">
        <w:rPr>
          <w:rFonts w:ascii="Georgia" w:eastAsia="Times New Roman" w:hAnsi="Georgia" w:cs="Times New Roman"/>
          <w:color w:val="2E2E2E"/>
          <w:sz w:val="30"/>
          <w:szCs w:val="30"/>
          <w:lang w:eastAsia="ru-RU"/>
        </w:rPr>
        <w:t> и Уставом дошкольного образовательного учреждения.</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t>3. Организация деятельности педагогического совета</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3.3. Заместитель председателя исполняет обязанности председателя на время его отсутствия. </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3.4. Секретарь педагогического совета дошкольного образовательного учреждения ведет протоколы заседаний и иную </w:t>
      </w:r>
      <w:r w:rsidRPr="00F72CA5">
        <w:rPr>
          <w:rFonts w:ascii="Georgia" w:eastAsia="Times New Roman" w:hAnsi="Georgia" w:cs="Times New Roman"/>
          <w:color w:val="2E2E2E"/>
          <w:sz w:val="30"/>
          <w:szCs w:val="30"/>
          <w:lang w:eastAsia="ru-RU"/>
        </w:rPr>
        <w:lastRenderedPageBreak/>
        <w:t>документацию, подписывает решения педагогического совета. 3.5. Педагогический совет вправе в любое время переизбрать председателя, заместителя председателя и секретаря. 3.6. </w:t>
      </w:r>
      <w:ins w:id="3" w:author="Unknown">
        <w:r w:rsidRPr="00F72CA5">
          <w:rPr>
            <w:rFonts w:ascii="Georgia" w:eastAsia="Times New Roman" w:hAnsi="Georgia" w:cs="Times New Roman"/>
            <w:color w:val="2E2E2E"/>
            <w:sz w:val="30"/>
            <w:szCs w:val="30"/>
            <w:lang w:eastAsia="ru-RU"/>
          </w:rPr>
          <w:t>Заседания педсовета ДОУ проводятся:</w:t>
        </w:r>
      </w:ins>
    </w:p>
    <w:p w:rsidR="00F72CA5" w:rsidRPr="00F72CA5" w:rsidRDefault="00F72CA5" w:rsidP="00F72CA5">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по мере необходимости, но не реже одного раза в квартал;</w:t>
      </w:r>
    </w:p>
    <w:p w:rsidR="00F72CA5" w:rsidRPr="00F72CA5" w:rsidRDefault="00F72CA5" w:rsidP="00F72CA5">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по инициативе председателя Педагогического совета;</w:t>
      </w:r>
    </w:p>
    <w:p w:rsidR="00F72CA5" w:rsidRPr="00F72CA5" w:rsidRDefault="00F72CA5" w:rsidP="00F72CA5">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по требованию заведующего дошкольным образовательным учреждением;</w:t>
      </w:r>
    </w:p>
    <w:p w:rsidR="00F72CA5" w:rsidRPr="00F72CA5" w:rsidRDefault="00F72CA5" w:rsidP="00F72CA5">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по заявлению членов педагогического совета, подписанному не менее чем одной третью голосов.</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3.7. Заседания педагогического совета считаются правомочными, если на заседании присутствовало не менее двух третьих членов совета.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3.10. Педагогический совет проводится в нерабочее время.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w:t>
      </w:r>
      <w:r w:rsidRPr="00F72CA5">
        <w:rPr>
          <w:rFonts w:ascii="Georgia" w:eastAsia="Times New Roman" w:hAnsi="Georgia" w:cs="Times New Roman"/>
          <w:color w:val="2E2E2E"/>
          <w:sz w:val="30"/>
          <w:szCs w:val="30"/>
          <w:lang w:eastAsia="ru-RU"/>
        </w:rPr>
        <w:lastRenderedPageBreak/>
        <w:t xml:space="preserve">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3.15. Решения должны носить конкретный характер с указанием сроков проведения мероприятий и ответственных лиц за их выполнение.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3.16. Результаты этой работы сообщаются членам педагогического совета на последующих заседаниях.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3.17. Непосредственным выполнением решений занимаются ответственные лица, указанные в протоколе заседания.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3.20. Информация также может находиться в информационном уголке методического кабинета дошкольного образовательного учреждения.</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t>4. Организация управления педагогического совета</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lastRenderedPageBreak/>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lastRenderedPageBreak/>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t>5. Права и ответственность Педагогического совета</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5.1. </w:t>
      </w:r>
      <w:ins w:id="4" w:author="Unknown">
        <w:r w:rsidRPr="00F72CA5">
          <w:rPr>
            <w:rFonts w:ascii="Georgia" w:eastAsia="Times New Roman" w:hAnsi="Georgia" w:cs="Times New Roman"/>
            <w:color w:val="2E2E2E"/>
            <w:sz w:val="30"/>
            <w:szCs w:val="30"/>
            <w:lang w:eastAsia="ru-RU"/>
          </w:rPr>
          <w:t>Педагогический совет ДОУ имеет право:</w:t>
        </w:r>
      </w:ins>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обсуждать и принимать образовательную программу дошкольного образовательного учреждения;</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обсуждать и принимать локальные акты детского сада в соответствии с установленной компетенцией;</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вносить предложения об изменении и дополнении Устава дошкольного образовательного учреждения;</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заслушивать отчеты администрации дошкольного образовательного учреждения о проделанной работе;</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обсуждать и принимать решения по любым вопросам, касающимся содержания образования и воспитания;</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рассматривать вопросы повышения квалификации и переподготовки кадров;</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организовывать выявление, обобщение, распространение, внедрение педагогического опыта;</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рассматривать вопросы организации дополнительных услуг родителям (законным представителям) детей;</w:t>
      </w:r>
    </w:p>
    <w:p w:rsidR="00F72CA5" w:rsidRPr="00F72CA5" w:rsidRDefault="00F72CA5" w:rsidP="00F72CA5">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lastRenderedPageBreak/>
        <w:t>утверждать характеристики педагогов, представляемых к званию «Почетный работник общего образования Российской Федерации».</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5.2. </w:t>
      </w:r>
      <w:ins w:id="5" w:author="Unknown">
        <w:r w:rsidRPr="00F72CA5">
          <w:rPr>
            <w:rFonts w:ascii="Georgia" w:eastAsia="Times New Roman" w:hAnsi="Georgia" w:cs="Times New Roman"/>
            <w:color w:val="2E2E2E"/>
            <w:sz w:val="30"/>
            <w:szCs w:val="30"/>
            <w:lang w:eastAsia="ru-RU"/>
          </w:rPr>
          <w:t>Педагогический совет несёт ответственность:</w:t>
        </w:r>
      </w:ins>
    </w:p>
    <w:p w:rsidR="00F72CA5" w:rsidRPr="00F72CA5" w:rsidRDefault="00F72CA5" w:rsidP="00F72CA5">
      <w:pPr>
        <w:numPr>
          <w:ilvl w:val="0"/>
          <w:numId w:val="5"/>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за выполнение годового плана работы дошкольного образовательного учреждения;</w:t>
      </w:r>
    </w:p>
    <w:p w:rsidR="00F72CA5" w:rsidRPr="00F72CA5" w:rsidRDefault="00F72CA5" w:rsidP="00F72CA5">
      <w:pPr>
        <w:numPr>
          <w:ilvl w:val="0"/>
          <w:numId w:val="5"/>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за соответствие принятых решений Федеральному закону № 273-ФЗ «Об образовании в Российской Федерации» от 29 декабря 2012 г.;</w:t>
      </w:r>
    </w:p>
    <w:p w:rsidR="00F72CA5" w:rsidRPr="00F72CA5" w:rsidRDefault="00F72CA5" w:rsidP="00F72CA5">
      <w:pPr>
        <w:numPr>
          <w:ilvl w:val="0"/>
          <w:numId w:val="5"/>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за соответствие принятых решений требованиям ФГОС ДО, утвержденного приказом </w:t>
      </w:r>
      <w:proofErr w:type="spellStart"/>
      <w:r w:rsidRPr="00F72CA5">
        <w:rPr>
          <w:rFonts w:ascii="Georgia" w:eastAsia="Times New Roman" w:hAnsi="Georgia" w:cs="Times New Roman"/>
          <w:color w:val="2E2E2E"/>
          <w:sz w:val="30"/>
          <w:szCs w:val="30"/>
          <w:lang w:eastAsia="ru-RU"/>
        </w:rPr>
        <w:t>Минобрнауки</w:t>
      </w:r>
      <w:proofErr w:type="spellEnd"/>
      <w:r w:rsidRPr="00F72CA5">
        <w:rPr>
          <w:rFonts w:ascii="Georgia" w:eastAsia="Times New Roman" w:hAnsi="Georgia" w:cs="Times New Roman"/>
          <w:color w:val="2E2E2E"/>
          <w:sz w:val="30"/>
          <w:szCs w:val="30"/>
          <w:lang w:eastAsia="ru-RU"/>
        </w:rPr>
        <w:t xml:space="preserve"> России №1155 от 17.10.2013г;</w:t>
      </w:r>
    </w:p>
    <w:p w:rsidR="00F72CA5" w:rsidRPr="00F72CA5" w:rsidRDefault="00F72CA5" w:rsidP="00F72CA5">
      <w:pPr>
        <w:numPr>
          <w:ilvl w:val="0"/>
          <w:numId w:val="5"/>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за соответствие принятых решений Конвенц</w:t>
      </w:r>
      <w:proofErr w:type="gramStart"/>
      <w:r w:rsidRPr="00F72CA5">
        <w:rPr>
          <w:rFonts w:ascii="Georgia" w:eastAsia="Times New Roman" w:hAnsi="Georgia" w:cs="Times New Roman"/>
          <w:color w:val="2E2E2E"/>
          <w:sz w:val="30"/>
          <w:szCs w:val="30"/>
          <w:lang w:eastAsia="ru-RU"/>
        </w:rPr>
        <w:t>ии ОО</w:t>
      </w:r>
      <w:proofErr w:type="gramEnd"/>
      <w:r w:rsidRPr="00F72CA5">
        <w:rPr>
          <w:rFonts w:ascii="Georgia" w:eastAsia="Times New Roman" w:hAnsi="Georgia" w:cs="Times New Roman"/>
          <w:color w:val="2E2E2E"/>
          <w:sz w:val="30"/>
          <w:szCs w:val="30"/>
          <w:lang w:eastAsia="ru-RU"/>
        </w:rPr>
        <w:t>Н о правах ребенка, а также законодательству Российской Федерации о защите прав детей;</w:t>
      </w:r>
    </w:p>
    <w:p w:rsidR="00F72CA5" w:rsidRPr="00F72CA5" w:rsidRDefault="00F72CA5" w:rsidP="00F72CA5">
      <w:pPr>
        <w:numPr>
          <w:ilvl w:val="0"/>
          <w:numId w:val="5"/>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за утверждение образовательных программ дошкольного образования, разработанных согласно </w:t>
      </w:r>
      <w:hyperlink r:id="rId9" w:tgtFrame="_blank" w:history="1">
        <w:r w:rsidRPr="00F72CA5">
          <w:rPr>
            <w:rFonts w:ascii="Georgia" w:eastAsia="Times New Roman" w:hAnsi="Georgia" w:cs="Times New Roman"/>
            <w:color w:val="0000FF"/>
            <w:sz w:val="30"/>
            <w:szCs w:val="30"/>
            <w:u w:val="single"/>
            <w:lang w:eastAsia="ru-RU"/>
          </w:rPr>
          <w:t>Положению об основной образовательной программе ДОУ</w:t>
        </w:r>
      </w:hyperlink>
      <w:r w:rsidRPr="00F72CA5">
        <w:rPr>
          <w:rFonts w:ascii="Georgia" w:eastAsia="Times New Roman" w:hAnsi="Georgia" w:cs="Times New Roman"/>
          <w:color w:val="2E2E2E"/>
          <w:sz w:val="30"/>
          <w:szCs w:val="30"/>
          <w:lang w:eastAsia="ru-RU"/>
        </w:rPr>
        <w:t>;</w:t>
      </w:r>
    </w:p>
    <w:p w:rsidR="00F72CA5" w:rsidRPr="00F72CA5" w:rsidRDefault="00F72CA5" w:rsidP="00F72CA5">
      <w:pPr>
        <w:numPr>
          <w:ilvl w:val="0"/>
          <w:numId w:val="5"/>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за принятие конкретных решений по каждому рассматриваемому вопросу с указанием ответственных лиц и сроков исполнения этих решений.</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t>6. Права и обязанности членов педагогического совета</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6.1. </w:t>
      </w:r>
      <w:ins w:id="6" w:author="Unknown">
        <w:r w:rsidRPr="00F72CA5">
          <w:rPr>
            <w:rFonts w:ascii="Georgia" w:eastAsia="Times New Roman" w:hAnsi="Georgia" w:cs="Times New Roman"/>
            <w:color w:val="2E2E2E"/>
            <w:sz w:val="30"/>
            <w:szCs w:val="30"/>
            <w:lang w:eastAsia="ru-RU"/>
          </w:rPr>
          <w:t>Каждый член педагогического совета ДОУ имеет право:</w:t>
        </w:r>
      </w:ins>
    </w:p>
    <w:p w:rsidR="00F72CA5" w:rsidRPr="00F72CA5" w:rsidRDefault="00F72CA5" w:rsidP="00F72CA5">
      <w:pPr>
        <w:numPr>
          <w:ilvl w:val="0"/>
          <w:numId w:val="6"/>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участвовать в обсуждении текущих вопросов повестки заседания Педагогического совета;</w:t>
      </w:r>
    </w:p>
    <w:p w:rsidR="00F72CA5" w:rsidRPr="00F72CA5" w:rsidRDefault="00F72CA5" w:rsidP="00F72CA5">
      <w:pPr>
        <w:numPr>
          <w:ilvl w:val="0"/>
          <w:numId w:val="6"/>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участвовать в голосовании по принятию решений Педагогическим советом по тому или иному вопросу;</w:t>
      </w:r>
    </w:p>
    <w:p w:rsidR="00F72CA5" w:rsidRPr="00F72CA5" w:rsidRDefault="00F72CA5" w:rsidP="00F72CA5">
      <w:pPr>
        <w:numPr>
          <w:ilvl w:val="0"/>
          <w:numId w:val="6"/>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6.2. Каждый член педагогического совета обязан посещать все заседания педсовета, принимать активное участие в его работе.</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lastRenderedPageBreak/>
        <w:t>7. Взаимосвязи педагогического совета с другими органами самоуправления</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F72CA5" w:rsidRPr="00F72CA5" w:rsidRDefault="00F72CA5" w:rsidP="00F72CA5">
      <w:pPr>
        <w:numPr>
          <w:ilvl w:val="0"/>
          <w:numId w:val="7"/>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F72CA5" w:rsidRPr="00F72CA5" w:rsidRDefault="00F72CA5" w:rsidP="00F72CA5">
      <w:pPr>
        <w:numPr>
          <w:ilvl w:val="0"/>
          <w:numId w:val="7"/>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t>8. Документация педагогического совета</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8.2. Протоколы подписываются председателем и секретарем Педагогического совета.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8.3. Нумерация протоколов ведется от начала учебного года.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lastRenderedPageBreak/>
        <w:t>9. Оформление решений педагогического совета</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9.1. Решения, принятые на заседании педагогического совета оформляются протоколом. </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9.2. </w:t>
      </w:r>
      <w:ins w:id="7" w:author="Unknown">
        <w:r w:rsidRPr="00F72CA5">
          <w:rPr>
            <w:rFonts w:ascii="Georgia" w:eastAsia="Times New Roman" w:hAnsi="Georgia" w:cs="Times New Roman"/>
            <w:color w:val="2E2E2E"/>
            <w:sz w:val="30"/>
            <w:szCs w:val="30"/>
            <w:lang w:eastAsia="ru-RU"/>
          </w:rPr>
          <w:t>В книге протоколов фиксируется:</w:t>
        </w:r>
      </w:ins>
    </w:p>
    <w:p w:rsidR="00F72CA5" w:rsidRPr="00F72CA5" w:rsidRDefault="00F72CA5" w:rsidP="00F72CA5">
      <w:pPr>
        <w:numPr>
          <w:ilvl w:val="0"/>
          <w:numId w:val="8"/>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дата проведения заседания;</w:t>
      </w:r>
    </w:p>
    <w:p w:rsidR="00F72CA5" w:rsidRPr="00F72CA5" w:rsidRDefault="00F72CA5" w:rsidP="00F72CA5">
      <w:pPr>
        <w:numPr>
          <w:ilvl w:val="0"/>
          <w:numId w:val="8"/>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количественное присутствие (отсутствие) членов Педагогического совета;</w:t>
      </w:r>
    </w:p>
    <w:p w:rsidR="00F72CA5" w:rsidRPr="00F72CA5" w:rsidRDefault="00F72CA5" w:rsidP="00F72CA5">
      <w:pPr>
        <w:numPr>
          <w:ilvl w:val="0"/>
          <w:numId w:val="8"/>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Ф.И.О, должность приглашенных участников педагогического совета;</w:t>
      </w:r>
    </w:p>
    <w:p w:rsidR="00F72CA5" w:rsidRPr="00F72CA5" w:rsidRDefault="00F72CA5" w:rsidP="00F72CA5">
      <w:pPr>
        <w:numPr>
          <w:ilvl w:val="0"/>
          <w:numId w:val="8"/>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повестка дня;</w:t>
      </w:r>
    </w:p>
    <w:p w:rsidR="00F72CA5" w:rsidRPr="00F72CA5" w:rsidRDefault="00F72CA5" w:rsidP="00F72CA5">
      <w:pPr>
        <w:numPr>
          <w:ilvl w:val="0"/>
          <w:numId w:val="8"/>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ход обсуждения вопросов;</w:t>
      </w:r>
    </w:p>
    <w:p w:rsidR="00F72CA5" w:rsidRPr="00F72CA5" w:rsidRDefault="00F72CA5" w:rsidP="00F72CA5">
      <w:pPr>
        <w:numPr>
          <w:ilvl w:val="0"/>
          <w:numId w:val="8"/>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предложения, рекомендации и замечания членов педагогического совета и приглашенных лиц</w:t>
      </w:r>
    </w:p>
    <w:p w:rsidR="00F72CA5" w:rsidRPr="00F72CA5" w:rsidRDefault="00F72CA5" w:rsidP="00F72CA5">
      <w:pPr>
        <w:numPr>
          <w:ilvl w:val="0"/>
          <w:numId w:val="8"/>
        </w:numPr>
        <w:spacing w:before="48" w:after="48" w:line="360" w:lineRule="atLeast"/>
        <w:ind w:left="0"/>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решения педагогического совета.</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9.3. Протоколы подписываются председателем и секретарем педагогического совета.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9.4. Нумерация протоколов ведется от начала учебного года.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9.7. Доклады, тексты выступлений членов педагогического совета хранятся в отдельной папке также в течение 5 лет.</w:t>
      </w:r>
    </w:p>
    <w:p w:rsidR="00F72CA5" w:rsidRPr="00F72CA5" w:rsidRDefault="00F72CA5" w:rsidP="00F72CA5">
      <w:pPr>
        <w:spacing w:before="480" w:after="144" w:line="336" w:lineRule="atLeast"/>
        <w:outlineLvl w:val="2"/>
        <w:rPr>
          <w:rFonts w:ascii="Georgia" w:eastAsia="Times New Roman" w:hAnsi="Georgia" w:cs="Times New Roman"/>
          <w:b/>
          <w:bCs/>
          <w:color w:val="2E2E2E"/>
          <w:sz w:val="30"/>
          <w:szCs w:val="30"/>
          <w:lang w:eastAsia="ru-RU"/>
        </w:rPr>
      </w:pPr>
      <w:r w:rsidRPr="00F72CA5">
        <w:rPr>
          <w:rFonts w:ascii="Georgia" w:eastAsia="Times New Roman" w:hAnsi="Georgia" w:cs="Times New Roman"/>
          <w:b/>
          <w:bCs/>
          <w:color w:val="2E2E2E"/>
          <w:sz w:val="30"/>
          <w:szCs w:val="30"/>
          <w:lang w:eastAsia="ru-RU"/>
        </w:rPr>
        <w:t>10. Заключительные положения</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lastRenderedPageBreak/>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48297C"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F72CA5" w:rsidRPr="00F72CA5" w:rsidRDefault="00F72CA5" w:rsidP="00F72CA5">
      <w:pPr>
        <w:spacing w:before="240" w:after="240" w:line="360" w:lineRule="atLeast"/>
        <w:rPr>
          <w:rFonts w:ascii="Georgia" w:eastAsia="Times New Roman" w:hAnsi="Georgia" w:cs="Times New Roman"/>
          <w:color w:val="2E2E2E"/>
          <w:sz w:val="30"/>
          <w:szCs w:val="30"/>
          <w:lang w:eastAsia="ru-RU"/>
        </w:rPr>
      </w:pPr>
      <w:r w:rsidRPr="00F72CA5">
        <w:rPr>
          <w:rFonts w:ascii="Georgia" w:eastAsia="Times New Roman" w:hAnsi="Georgia" w:cs="Times New Roman"/>
          <w:color w:val="2E2E2E"/>
          <w:sz w:val="30"/>
          <w:szCs w:val="30"/>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F72CA5" w:rsidRPr="00F72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3398"/>
    <w:multiLevelType w:val="multilevel"/>
    <w:tmpl w:val="27D6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17F1B"/>
    <w:multiLevelType w:val="multilevel"/>
    <w:tmpl w:val="1A54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938F9"/>
    <w:multiLevelType w:val="multilevel"/>
    <w:tmpl w:val="AED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30316"/>
    <w:multiLevelType w:val="multilevel"/>
    <w:tmpl w:val="40AA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B4A6E"/>
    <w:multiLevelType w:val="multilevel"/>
    <w:tmpl w:val="5F54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66195"/>
    <w:multiLevelType w:val="multilevel"/>
    <w:tmpl w:val="BB00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90CDC"/>
    <w:multiLevelType w:val="multilevel"/>
    <w:tmpl w:val="30F8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534343"/>
    <w:multiLevelType w:val="multilevel"/>
    <w:tmpl w:val="68D2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70"/>
    <w:rsid w:val="0030490E"/>
    <w:rsid w:val="003D5870"/>
    <w:rsid w:val="0048297C"/>
    <w:rsid w:val="005E144C"/>
    <w:rsid w:val="00E7318C"/>
    <w:rsid w:val="00F7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C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C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22375">
      <w:bodyDiv w:val="1"/>
      <w:marLeft w:val="0"/>
      <w:marRight w:val="0"/>
      <w:marTop w:val="0"/>
      <w:marBottom w:val="0"/>
      <w:divBdr>
        <w:top w:val="none" w:sz="0" w:space="0" w:color="auto"/>
        <w:left w:val="none" w:sz="0" w:space="0" w:color="auto"/>
        <w:bottom w:val="none" w:sz="0" w:space="0" w:color="auto"/>
        <w:right w:val="none" w:sz="0" w:space="0" w:color="auto"/>
      </w:divBdr>
      <w:divsChild>
        <w:div w:id="1493830662">
          <w:marLeft w:val="0"/>
          <w:marRight w:val="0"/>
          <w:marTop w:val="0"/>
          <w:marBottom w:val="0"/>
          <w:divBdr>
            <w:top w:val="none" w:sz="0" w:space="0" w:color="auto"/>
            <w:left w:val="none" w:sz="0" w:space="0" w:color="auto"/>
            <w:bottom w:val="none" w:sz="0" w:space="0" w:color="auto"/>
            <w:right w:val="none" w:sz="0" w:space="0" w:color="auto"/>
          </w:divBdr>
        </w:div>
        <w:div w:id="182287066">
          <w:marLeft w:val="0"/>
          <w:marRight w:val="0"/>
          <w:marTop w:val="0"/>
          <w:marBottom w:val="0"/>
          <w:divBdr>
            <w:top w:val="none" w:sz="0" w:space="0" w:color="auto"/>
            <w:left w:val="none" w:sz="0" w:space="0" w:color="auto"/>
            <w:bottom w:val="none" w:sz="0" w:space="0" w:color="auto"/>
            <w:right w:val="none" w:sz="0" w:space="0" w:color="auto"/>
          </w:divBdr>
          <w:divsChild>
            <w:div w:id="1296329402">
              <w:marLeft w:val="0"/>
              <w:marRight w:val="0"/>
              <w:marTop w:val="0"/>
              <w:marBottom w:val="0"/>
              <w:divBdr>
                <w:top w:val="none" w:sz="0" w:space="0" w:color="auto"/>
                <w:left w:val="none" w:sz="0" w:space="0" w:color="auto"/>
                <w:bottom w:val="none" w:sz="0" w:space="0" w:color="auto"/>
                <w:right w:val="none" w:sz="0" w:space="0" w:color="auto"/>
              </w:divBdr>
              <w:divsChild>
                <w:div w:id="929699026">
                  <w:marLeft w:val="0"/>
                  <w:marRight w:val="0"/>
                  <w:marTop w:val="0"/>
                  <w:marBottom w:val="0"/>
                  <w:divBdr>
                    <w:top w:val="none" w:sz="0" w:space="0" w:color="auto"/>
                    <w:left w:val="none" w:sz="0" w:space="0" w:color="auto"/>
                    <w:bottom w:val="none" w:sz="0" w:space="0" w:color="auto"/>
                    <w:right w:val="none" w:sz="0" w:space="0" w:color="auto"/>
                  </w:divBdr>
                  <w:divsChild>
                    <w:div w:id="1226914348">
                      <w:marLeft w:val="0"/>
                      <w:marRight w:val="0"/>
                      <w:marTop w:val="0"/>
                      <w:marBottom w:val="0"/>
                      <w:divBdr>
                        <w:top w:val="none" w:sz="0" w:space="0" w:color="auto"/>
                        <w:left w:val="none" w:sz="0" w:space="0" w:color="auto"/>
                        <w:bottom w:val="none" w:sz="0" w:space="0" w:color="auto"/>
                        <w:right w:val="none" w:sz="0" w:space="0" w:color="auto"/>
                      </w:divBdr>
                    </w:div>
                    <w:div w:id="1897154947">
                      <w:marLeft w:val="0"/>
                      <w:marRight w:val="0"/>
                      <w:marTop w:val="0"/>
                      <w:marBottom w:val="0"/>
                      <w:divBdr>
                        <w:top w:val="none" w:sz="0" w:space="0" w:color="auto"/>
                        <w:left w:val="none" w:sz="0" w:space="0" w:color="auto"/>
                        <w:bottom w:val="none" w:sz="0" w:space="0" w:color="auto"/>
                        <w:right w:val="none" w:sz="0" w:space="0" w:color="auto"/>
                      </w:divBdr>
                    </w:div>
                    <w:div w:id="1003892584">
                      <w:blockQuote w:val="1"/>
                      <w:marLeft w:val="0"/>
                      <w:marRight w:val="0"/>
                      <w:marTop w:val="240"/>
                      <w:marBottom w:val="240"/>
                      <w:divBdr>
                        <w:top w:val="none" w:sz="0" w:space="0" w:color="auto"/>
                        <w:left w:val="none" w:sz="0" w:space="0" w:color="auto"/>
                        <w:bottom w:val="none" w:sz="0" w:space="0" w:color="auto"/>
                        <w:right w:val="none" w:sz="0" w:space="0" w:color="auto"/>
                      </w:divBdr>
                    </w:div>
                    <w:div w:id="1176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81" TargetMode="External"/><Relationship Id="rId3" Type="http://schemas.microsoft.com/office/2007/relationships/stylesWithEffects" Target="stylesWithEffects.xml"/><Relationship Id="rId7" Type="http://schemas.openxmlformats.org/officeDocument/2006/relationships/hyperlink" Target="https://ohrana-tryda.com/node/2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2683</Words>
  <Characters>15294</Characters>
  <Application>Microsoft Office Word</Application>
  <DocSecurity>0</DocSecurity>
  <Lines>127</Lines>
  <Paragraphs>35</Paragraphs>
  <ScaleCrop>false</ScaleCrop>
  <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89285773404</dc:creator>
  <cp:keywords/>
  <dc:description/>
  <cp:lastModifiedBy>89285773404</cp:lastModifiedBy>
  <cp:revision>11</cp:revision>
  <dcterms:created xsi:type="dcterms:W3CDTF">2023-03-01T11:13:00Z</dcterms:created>
  <dcterms:modified xsi:type="dcterms:W3CDTF">2023-03-02T11:03:00Z</dcterms:modified>
</cp:coreProperties>
</file>